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46" w:rsidRPr="00B217D1" w:rsidRDefault="008B3446" w:rsidP="008B3446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</w:t>
      </w: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Принято</w:t>
      </w:r>
      <w:proofErr w:type="gramStart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</w:t>
      </w: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proofErr w:type="gramEnd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тверждаю:               </w:t>
      </w:r>
    </w:p>
    <w:p w:rsidR="008B3446" w:rsidRPr="00B217D1" w:rsidRDefault="008B3446" w:rsidP="008B344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на заседании                                                     Директор </w:t>
      </w:r>
    </w:p>
    <w:p w:rsidR="008B3446" w:rsidRPr="00B217D1" w:rsidRDefault="008B3446" w:rsidP="008B3446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педагогического Совета                                 МБОУ «</w:t>
      </w:r>
      <w:proofErr w:type="spellStart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Нижнемактаминская</w:t>
      </w:r>
      <w:proofErr w:type="spellEnd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СОШ №2» </w:t>
      </w:r>
    </w:p>
    <w:p w:rsidR="008B3446" w:rsidRPr="00B217D1" w:rsidRDefault="008B3446" w:rsidP="008B3446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Протокол №                                                      </w:t>
      </w:r>
      <w:proofErr w:type="spellStart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М.Г.Закирова</w:t>
      </w:r>
      <w:proofErr w:type="spellEnd"/>
    </w:p>
    <w:p w:rsidR="008B3446" w:rsidRPr="00B217D1" w:rsidRDefault="008B3446" w:rsidP="008B3446">
      <w:pPr>
        <w:pStyle w:val="Default"/>
        <w:spacing w:line="276" w:lineRule="auto"/>
        <w:rPr>
          <w:color w:val="000000" w:themeColor="text1"/>
        </w:rPr>
      </w:pPr>
      <w:r w:rsidRPr="00B217D1">
        <w:rPr>
          <w:rFonts w:eastAsia="Times New Roman"/>
          <w:b/>
          <w:bCs/>
          <w:color w:val="000000" w:themeColor="text1"/>
          <w:lang w:eastAsia="ru-RU"/>
        </w:rPr>
        <w:t xml:space="preserve">от ________20___г.                                         </w:t>
      </w:r>
      <w:r>
        <w:rPr>
          <w:rFonts w:eastAsia="Times New Roman"/>
          <w:b/>
          <w:bCs/>
          <w:color w:val="000000" w:themeColor="text1"/>
          <w:lang w:eastAsia="ru-RU"/>
        </w:rPr>
        <w:t xml:space="preserve">  </w:t>
      </w:r>
      <w:r w:rsidRPr="00B217D1">
        <w:rPr>
          <w:color w:val="000000" w:themeColor="text1"/>
        </w:rPr>
        <w:t xml:space="preserve">Введено в действие приказом </w:t>
      </w:r>
    </w:p>
    <w:p w:rsidR="008B3446" w:rsidRPr="00B217D1" w:rsidRDefault="008B3446" w:rsidP="008B3446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№ ___  от «»      20___г.</w:t>
      </w:r>
    </w:p>
    <w:p w:rsidR="008B3446" w:rsidRPr="00B217D1" w:rsidRDefault="008B3446" w:rsidP="008B34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E23E0" w:rsidRPr="008B3446" w:rsidRDefault="000E23E0" w:rsidP="000E23E0"/>
    <w:p w:rsidR="000E23E0" w:rsidRPr="008B3446" w:rsidRDefault="000E23E0" w:rsidP="000E23E0"/>
    <w:p w:rsidR="000E23E0" w:rsidRPr="008B3446" w:rsidRDefault="000E23E0" w:rsidP="000E23E0"/>
    <w:p w:rsidR="000E23E0" w:rsidRPr="008B3446" w:rsidRDefault="000E23E0" w:rsidP="000E23E0"/>
    <w:p w:rsidR="000E23E0" w:rsidRPr="008B3446" w:rsidRDefault="000E23E0" w:rsidP="000E23E0"/>
    <w:p w:rsidR="000E23E0" w:rsidRPr="008B3446" w:rsidRDefault="000E23E0" w:rsidP="000E23E0"/>
    <w:p w:rsidR="000E23E0" w:rsidRPr="00B37427" w:rsidRDefault="000E23E0" w:rsidP="000E23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42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E23E0" w:rsidRPr="00B37427" w:rsidRDefault="001C5796" w:rsidP="000E23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427">
        <w:rPr>
          <w:rFonts w:ascii="Times New Roman" w:hAnsi="Times New Roman" w:cs="Times New Roman"/>
          <w:b/>
          <w:sz w:val="28"/>
          <w:szCs w:val="28"/>
          <w:lang w:val="tt-RU"/>
        </w:rPr>
        <w:t>О ПЕДАГОГИЧЕСКОМ СОВЕТЕ</w:t>
      </w:r>
    </w:p>
    <w:p w:rsidR="000E23E0" w:rsidRDefault="000E23E0" w:rsidP="000E23E0">
      <w:pPr>
        <w:rPr>
          <w:lang w:val="en-US"/>
        </w:rPr>
      </w:pPr>
    </w:p>
    <w:p w:rsidR="000E23E0" w:rsidRDefault="000E23E0" w:rsidP="000E23E0">
      <w:pPr>
        <w:rPr>
          <w:lang w:val="en-US"/>
        </w:rPr>
      </w:pPr>
    </w:p>
    <w:p w:rsidR="000E23E0" w:rsidRDefault="000E23E0" w:rsidP="000E23E0">
      <w:pPr>
        <w:rPr>
          <w:lang w:val="en-US"/>
        </w:rPr>
      </w:pPr>
    </w:p>
    <w:p w:rsidR="000E23E0" w:rsidRDefault="000E23E0" w:rsidP="000E23E0">
      <w:pPr>
        <w:rPr>
          <w:lang w:val="en-US"/>
        </w:rPr>
      </w:pPr>
    </w:p>
    <w:p w:rsidR="000E23E0" w:rsidRDefault="000E23E0" w:rsidP="000E23E0">
      <w:pPr>
        <w:rPr>
          <w:lang w:val="en-US"/>
        </w:rPr>
      </w:pPr>
    </w:p>
    <w:p w:rsidR="000E23E0" w:rsidRDefault="000E23E0" w:rsidP="000E23E0">
      <w:pPr>
        <w:rPr>
          <w:lang w:val="en-US"/>
        </w:rPr>
      </w:pPr>
    </w:p>
    <w:p w:rsidR="000E23E0" w:rsidRDefault="000E23E0" w:rsidP="000E23E0">
      <w:pPr>
        <w:rPr>
          <w:lang w:val="en-US"/>
        </w:rPr>
      </w:pPr>
    </w:p>
    <w:p w:rsidR="000E23E0" w:rsidRDefault="000E23E0" w:rsidP="000E23E0">
      <w:pPr>
        <w:rPr>
          <w:lang w:val="en-US"/>
        </w:rPr>
      </w:pPr>
    </w:p>
    <w:p w:rsidR="000E23E0" w:rsidRDefault="000E23E0" w:rsidP="000E23E0">
      <w:pPr>
        <w:rPr>
          <w:lang w:val="en-US"/>
        </w:rPr>
      </w:pPr>
    </w:p>
    <w:p w:rsidR="000E23E0" w:rsidRDefault="000E23E0" w:rsidP="000E23E0">
      <w:pPr>
        <w:rPr>
          <w:lang w:val="en-US"/>
        </w:rPr>
      </w:pPr>
    </w:p>
    <w:p w:rsidR="000E23E0" w:rsidRDefault="000E23E0" w:rsidP="000E23E0">
      <w:pPr>
        <w:rPr>
          <w:lang w:val="en-US"/>
        </w:rPr>
      </w:pPr>
    </w:p>
    <w:p w:rsidR="000E23E0" w:rsidRDefault="000E23E0" w:rsidP="000E23E0">
      <w:pPr>
        <w:rPr>
          <w:lang w:val="en-US"/>
        </w:rPr>
      </w:pPr>
    </w:p>
    <w:p w:rsidR="000E23E0" w:rsidRDefault="000E23E0" w:rsidP="000E23E0">
      <w:pPr>
        <w:rPr>
          <w:lang w:val="en-US"/>
        </w:rPr>
      </w:pPr>
    </w:p>
    <w:p w:rsidR="000E23E0" w:rsidRDefault="000E23E0" w:rsidP="000E23E0">
      <w:pPr>
        <w:rPr>
          <w:lang w:val="en-US"/>
        </w:rPr>
      </w:pPr>
    </w:p>
    <w:p w:rsidR="000E23E0" w:rsidRDefault="000E23E0" w:rsidP="000E23E0">
      <w:pPr>
        <w:rPr>
          <w:lang w:val="en-US"/>
        </w:rPr>
      </w:pPr>
    </w:p>
    <w:p w:rsidR="000E23E0" w:rsidRDefault="000E23E0" w:rsidP="000E23E0">
      <w:pPr>
        <w:rPr>
          <w:lang w:val="en-US"/>
        </w:rPr>
      </w:pPr>
    </w:p>
    <w:p w:rsidR="000E23E0" w:rsidRDefault="000E23E0" w:rsidP="000E23E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bookmarkStart w:id="0" w:name="_GoBack"/>
      <w:bookmarkEnd w:id="0"/>
      <w:r w:rsidRPr="000E23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Общие положения</w:t>
      </w:r>
    </w:p>
    <w:p w:rsidR="000E23E0" w:rsidRPr="000E23E0" w:rsidRDefault="000E23E0" w:rsidP="000E23E0">
      <w:pPr>
        <w:pStyle w:val="a3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основе Федерального закона от 29.12.2012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года № 273-ФЗ «Об образовании в Российской Федерации», Устава муниципального </w:t>
      </w:r>
    </w:p>
    <w:p w:rsidR="000E23E0" w:rsidRPr="000E23E0" w:rsidRDefault="001C5796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="000E23E0" w:rsidRPr="000E23E0">
        <w:rPr>
          <w:rFonts w:ascii="Times New Roman" w:hAnsi="Times New Roman" w:cs="Times New Roman"/>
          <w:sz w:val="24"/>
          <w:szCs w:val="24"/>
        </w:rPr>
        <w:t>общеобразовательного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Нижнемактаминская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</w:t>
      </w:r>
      <w:r w:rsidR="000E23E0" w:rsidRPr="000E23E0">
        <w:rPr>
          <w:rFonts w:ascii="Times New Roman" w:hAnsi="Times New Roman" w:cs="Times New Roman"/>
          <w:sz w:val="24"/>
          <w:szCs w:val="24"/>
        </w:rPr>
        <w:t xml:space="preserve">» (далее –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="000E23E0" w:rsidRPr="000E23E0">
        <w:rPr>
          <w:rFonts w:ascii="Times New Roman" w:hAnsi="Times New Roman" w:cs="Times New Roman"/>
          <w:sz w:val="24"/>
          <w:szCs w:val="24"/>
        </w:rPr>
        <w:t>).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1.2. Педагогический совет является постоянно действующим коллегиальным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органом </w:t>
      </w:r>
      <w:r w:rsidR="001C5796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1.3. Педагогический совет образуют сотрудники </w:t>
      </w:r>
      <w:r w:rsidR="001C5796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, включая совместителей,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занимающие должности педагогических и руководящих работников согласно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Номенклатуре должностей педагогических работников организаций,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осуществляющих образовательную деятельность, должностей руководителей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организаций,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Российской Федерации от 08.08.2013 года № 678. Каждый педагог с момента приема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на работу до расторжения трудового договора является членом педагогического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совета.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1.4. В своей деятельности педагогический совет руководствуется Конвенцией ООН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о правах ребенка, федеральным законодательством, законодательством Республики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Татарстан в сфере образования и социальной защиты, уставом </w:t>
      </w:r>
      <w:r w:rsidR="001C5796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настоящим Положением.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1.5. Педагогический совет избирает из своего состава председателя педагогического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совета и секретаря педагогического совета</w:t>
      </w:r>
      <w:r w:rsidR="0056593F">
        <w:rPr>
          <w:rFonts w:ascii="Times New Roman" w:hAnsi="Times New Roman" w:cs="Times New Roman"/>
          <w:sz w:val="24"/>
          <w:szCs w:val="24"/>
        </w:rPr>
        <w:t>.</w:t>
      </w:r>
      <w:r w:rsidRPr="000E2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1.6. Заседания педагогического совета являются открытыми: на них могут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присутствовать представители всех групп участников образовательных отношений: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учащихся, представители учредителя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а также заинтересованные представители органов местного самоуправления, </w:t>
      </w:r>
    </w:p>
    <w:p w:rsid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общественных объединений. </w:t>
      </w:r>
    </w:p>
    <w:p w:rsidR="0056593F" w:rsidRPr="000E23E0" w:rsidRDefault="0056593F" w:rsidP="000E23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3E0" w:rsidRDefault="000E23E0" w:rsidP="0056593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93F">
        <w:rPr>
          <w:rFonts w:ascii="Times New Roman" w:hAnsi="Times New Roman" w:cs="Times New Roman"/>
          <w:b/>
          <w:sz w:val="24"/>
          <w:szCs w:val="24"/>
        </w:rPr>
        <w:t>Компетенция педагогического совета</w:t>
      </w:r>
    </w:p>
    <w:p w:rsidR="0056593F" w:rsidRPr="0056593F" w:rsidRDefault="0056593F" w:rsidP="005659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2.1. Педагогический совет определяет: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основные направления образовательной деятельности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, в том числе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теоретико-методологические аспекты и основания нововведений и инноваций,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E23E0">
        <w:rPr>
          <w:rFonts w:ascii="Times New Roman" w:hAnsi="Times New Roman" w:cs="Times New Roman"/>
          <w:sz w:val="24"/>
          <w:szCs w:val="24"/>
        </w:rPr>
        <w:t>планируемых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к реализации в </w:t>
      </w:r>
      <w:r w:rsidR="0056593F">
        <w:rPr>
          <w:rFonts w:ascii="Times New Roman" w:hAnsi="Times New Roman" w:cs="Times New Roman"/>
          <w:sz w:val="24"/>
          <w:szCs w:val="24"/>
        </w:rPr>
        <w:t>Школе</w:t>
      </w:r>
      <w:r w:rsidRPr="000E23E0">
        <w:rPr>
          <w:rFonts w:ascii="Times New Roman" w:hAnsi="Times New Roman" w:cs="Times New Roman"/>
          <w:sz w:val="24"/>
          <w:szCs w:val="24"/>
        </w:rPr>
        <w:t>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- пути дифференциации образовательного процесса;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-</w:t>
      </w:r>
      <w:r w:rsidR="0056593F">
        <w:rPr>
          <w:rFonts w:ascii="Times New Roman" w:hAnsi="Times New Roman" w:cs="Times New Roman"/>
          <w:sz w:val="24"/>
          <w:szCs w:val="24"/>
        </w:rPr>
        <w:t xml:space="preserve"> </w:t>
      </w:r>
      <w:r w:rsidRPr="000E23E0">
        <w:rPr>
          <w:rFonts w:ascii="Times New Roman" w:hAnsi="Times New Roman" w:cs="Times New Roman"/>
          <w:sz w:val="24"/>
          <w:szCs w:val="24"/>
        </w:rPr>
        <w:t xml:space="preserve">направления и пути реализации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федеральных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государственных образовательных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стандартов;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список учебников в соответствии с утвержденным федеральным перечнем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учебников, рекомендованных к использованию при реализации имеющих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государственную аккредитацию образовательных программ начального общего, основного общего, среднего общего образования, а также учебных пособий,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E23E0">
        <w:rPr>
          <w:rFonts w:ascii="Times New Roman" w:hAnsi="Times New Roman" w:cs="Times New Roman"/>
          <w:sz w:val="24"/>
          <w:szCs w:val="24"/>
        </w:rPr>
        <w:t>допущенных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(рекомендованных) к использованию при реализации указанных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образовательных программ;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формы, периодичность и порядок проведения промежуточной аттестации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учащихся;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направления работы по предупреждению и ликвидации академической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неуспеваемости учащихся;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пути совершенствования воспитательной работы.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2.2. Педагогический совет осуществляет: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изучение и внедрение в практику работы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новых технологий, методик,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методов и приемов;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анализ степени достижения планируемых результатов освоения основной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образовательной программы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- информационно-аналитическую работу на основе достижений психолого-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педагогической науки и практики образования, в том числе анализ качества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подготовки учащихся и выпускников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, анализ работы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>; -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изучение, обобщение результатов деятельности педагогического коллектива в целом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и по определенному направлению;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- выбор учебно-методического обеспечения, образовательных технологий;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координацию внутренней системы оценки качества образования в </w:t>
      </w:r>
      <w:r w:rsidR="0056593F">
        <w:rPr>
          <w:rFonts w:ascii="Times New Roman" w:hAnsi="Times New Roman" w:cs="Times New Roman"/>
          <w:sz w:val="24"/>
          <w:szCs w:val="24"/>
        </w:rPr>
        <w:t>Школе</w:t>
      </w:r>
      <w:r w:rsidRPr="000E23E0">
        <w:rPr>
          <w:rFonts w:ascii="Times New Roman" w:hAnsi="Times New Roman" w:cs="Times New Roman"/>
          <w:sz w:val="24"/>
          <w:szCs w:val="24"/>
        </w:rPr>
        <w:t>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контроль реализации своих решений, соблюдения локальных нормативных актов,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E23E0">
        <w:rPr>
          <w:rFonts w:ascii="Times New Roman" w:hAnsi="Times New Roman" w:cs="Times New Roman"/>
          <w:sz w:val="24"/>
          <w:szCs w:val="24"/>
        </w:rPr>
        <w:t>регламентирующих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образовательный процесс;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организацию методической работы, в том числе участие в организации и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E23E0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методических мероприятий.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2.3. Педагогический совет участвует: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в разработке основных образовательных программ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начального общего,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в разработке программы развития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>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в разработке локальных нормативных актов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, обеспечивающих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реализацию федеральных государственных образовательных стандартов;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в определении и анализе условий, необходимых для реализации федеральных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государственных образовательных стандартов;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в разработке различных программ и планов развития Гимназии, в том числе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долгосрочных, среднесрочных и краткосрочных;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в разработке локальных нормативных актов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, регламентирующих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организацию образовательного процесса.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2.4. Педагогический совет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рассматривает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/заслушивает: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отчет директора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и его заместителей с анализом работы за учебный год;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отчеты председателя методического совета, руководителей методических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объединений;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отчеты педагогических работников;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доклады представителей организаций и учреждений, взаимодействующих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с</w:t>
      </w:r>
      <w:r w:rsidR="0056593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3E0" w:rsidRPr="000E23E0" w:rsidRDefault="0056593F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Школой</w:t>
      </w:r>
      <w:r w:rsidR="000E23E0" w:rsidRPr="000E23E0">
        <w:rPr>
          <w:rFonts w:ascii="Times New Roman" w:hAnsi="Times New Roman" w:cs="Times New Roman"/>
          <w:sz w:val="24"/>
          <w:szCs w:val="24"/>
        </w:rPr>
        <w:t xml:space="preserve"> по вопросам образования;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- итоговые документы контрольно-надзорных органов о результатах контрольно-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надзорных мероприятий.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2.5. Педагогический совет принимает: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основные образовательные программы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общего и среднего общего образования; - программу развития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- учебный план;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УМК;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- график аттестации и повышения квалификации педагогических кадров;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план учебно-воспитательной работы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на учебный год;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- календарный учебный график;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- график мониторинга качества образования;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рабочие программы;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локальные нормативные акты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, регламентирующие организацию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2.6. Педагогический совет принимает решения: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 форме, периодичности и порядке проведения текущего контроля и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промежуточной аттестации, определенной Учебным планом;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 форме, периодичности и порядке проведения </w:t>
      </w:r>
      <w:proofErr w:type="spellStart"/>
      <w:r w:rsidRPr="000E23E0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E23E0">
        <w:rPr>
          <w:rFonts w:ascii="Times New Roman" w:hAnsi="Times New Roman" w:cs="Times New Roman"/>
          <w:sz w:val="24"/>
          <w:szCs w:val="24"/>
        </w:rPr>
        <w:t xml:space="preserve">, обеспечении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функционирования внутренней системы оценки качества образования;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 допуске учащихся 9 и 11 классов к государственной итоговой аттестации;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 переводе учащихся в следующий класс, условном переводе в следующий класс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lastRenderedPageBreak/>
        <w:t xml:space="preserve">или об оставлении их на повторный год обучения, переводе на обучение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адаптированным образовательным программам либо на обучение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индивидуальному учебному плану;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 зачете результатов освоения учащимися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учебных предметов других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организаций, осуществляющих образовательную деятельность;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 выпуске из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, выдаче документов установленного образца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E23E0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(аттестатов об основном общем и среднем общем образовании);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 награждении учащихся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об отчислении </w:t>
      </w:r>
      <w:proofErr w:type="spellStart"/>
      <w:r w:rsidRPr="000E23E0">
        <w:rPr>
          <w:rFonts w:ascii="Times New Roman" w:hAnsi="Times New Roman" w:cs="Times New Roman"/>
          <w:sz w:val="24"/>
          <w:szCs w:val="24"/>
        </w:rPr>
        <w:t>обучащегося</w:t>
      </w:r>
      <w:proofErr w:type="spellEnd"/>
      <w:r w:rsidRPr="000E23E0">
        <w:rPr>
          <w:rFonts w:ascii="Times New Roman" w:hAnsi="Times New Roman" w:cs="Times New Roman"/>
          <w:sz w:val="24"/>
          <w:szCs w:val="24"/>
        </w:rPr>
        <w:t xml:space="preserve"> из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в случаях, предусмотренных законом и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 поддержании творческих поисков и опытно экспериментальной работы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педагогических работников;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 создании рабочих групп педагогических работников по отдельным направлениям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деятельности;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 представлении педагогических работников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к награждению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отраслевыми и ведомственными наградами;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 применении к учащимся мер воспитательного воздействия, в соответствии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Правилами внутреннего распорядка учащихся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>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 создании временных творческих объединений с приглашением специалистов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различного профиля.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2.7. Педагогический совет может принимать решения об объявлении конкурса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замещение педагогических должностей и утверждать его условия.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2.8. Педагогический совет способствует повышению квалификации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работников, развитию их творческих инициатив по использованию и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совершенствованию методик образовательного процесса и образовательных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технологий, в том числе дистанционных образовательных технологий.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2.9. Педагогический совет оказывает содействие деятельности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общественных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объединений обучающихся, родителей (законных представителей)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E23E0">
        <w:rPr>
          <w:rFonts w:ascii="Times New Roman" w:hAnsi="Times New Roman" w:cs="Times New Roman"/>
          <w:sz w:val="24"/>
          <w:szCs w:val="24"/>
        </w:rPr>
        <w:t xml:space="preserve">несовершеннолетних обучающихся, осуществляемой в </w:t>
      </w:r>
      <w:r w:rsidR="0056593F">
        <w:rPr>
          <w:rFonts w:ascii="Times New Roman" w:hAnsi="Times New Roman" w:cs="Times New Roman"/>
          <w:sz w:val="24"/>
          <w:szCs w:val="24"/>
        </w:rPr>
        <w:t>Школе</w:t>
      </w:r>
      <w:r w:rsidRPr="000E23E0">
        <w:rPr>
          <w:rFonts w:ascii="Times New Roman" w:hAnsi="Times New Roman" w:cs="Times New Roman"/>
          <w:sz w:val="24"/>
          <w:szCs w:val="24"/>
        </w:rPr>
        <w:t xml:space="preserve">, и не запрещенной </w:t>
      </w:r>
      <w:proofErr w:type="gramEnd"/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Федерации, путем рассмотрения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мотивированных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предложений указанных объединений по совершенствованию управления Гимназией, а так же при принятии локальных актов, затрагивающих их права и </w:t>
      </w:r>
    </w:p>
    <w:p w:rsid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законные интересы. </w:t>
      </w:r>
    </w:p>
    <w:p w:rsidR="0056593F" w:rsidRPr="000E23E0" w:rsidRDefault="0056593F" w:rsidP="000E23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3E0" w:rsidRDefault="0056593F" w:rsidP="0056593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педагогического совета</w:t>
      </w:r>
    </w:p>
    <w:p w:rsidR="0056593F" w:rsidRPr="0056593F" w:rsidRDefault="0056593F" w:rsidP="0056593F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3.1. В соответствии со своей компетенцией, установленной настоящим Положением,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педагогический совет имеет право: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обращаться к администрации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, коллегиальным органам управления </w:t>
      </w:r>
    </w:p>
    <w:p w:rsidR="000E23E0" w:rsidRPr="000E23E0" w:rsidRDefault="0056593F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</w:t>
      </w:r>
      <w:r w:rsidR="000E23E0" w:rsidRPr="000E23E0">
        <w:rPr>
          <w:rFonts w:ascii="Times New Roman" w:hAnsi="Times New Roman" w:cs="Times New Roman"/>
          <w:sz w:val="24"/>
          <w:szCs w:val="24"/>
        </w:rPr>
        <w:t xml:space="preserve"> и получать информацию по результатам рассмотрения обращений;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E23E0">
        <w:rPr>
          <w:rFonts w:ascii="Times New Roman" w:hAnsi="Times New Roman" w:cs="Times New Roman"/>
          <w:sz w:val="24"/>
          <w:szCs w:val="24"/>
        </w:rPr>
        <w:t xml:space="preserve">- приглашать на свои заседания учащихся и их родителей (законных </w:t>
      </w:r>
      <w:proofErr w:type="gramEnd"/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представителей);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- любых специалистов для получения квалифицированных консультаций;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разрабатывать локальные нормативные акты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, регламентирующие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организацию образовательного процесса;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разрабатывать образовательную программу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, программу развития </w:t>
      </w:r>
    </w:p>
    <w:p w:rsidR="000E23E0" w:rsidRPr="000E23E0" w:rsidRDefault="0056593F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</w:t>
      </w:r>
      <w:r w:rsidR="000E23E0" w:rsidRPr="000E23E0">
        <w:rPr>
          <w:rFonts w:ascii="Times New Roman" w:hAnsi="Times New Roman" w:cs="Times New Roman"/>
          <w:sz w:val="24"/>
          <w:szCs w:val="24"/>
        </w:rPr>
        <w:t>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разрабатывать критерии оценивания результатов обучения; давать разъяснения и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принимать меры по рассматриваемым обращениям, по соблюдению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локальных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актов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>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рекомендовать разработки педагогических работников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к публикации;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рекомендовать работникам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повышение квалификации; - рекомендовать </w:t>
      </w:r>
    </w:p>
    <w:p w:rsid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представителей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для участия в профессиональных конкурсах. </w:t>
      </w:r>
    </w:p>
    <w:p w:rsidR="0056593F" w:rsidRPr="000E23E0" w:rsidRDefault="0056593F" w:rsidP="000E23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3E0" w:rsidRPr="0056593F" w:rsidRDefault="000E23E0" w:rsidP="0056593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93F">
        <w:rPr>
          <w:rFonts w:ascii="Times New Roman" w:hAnsi="Times New Roman" w:cs="Times New Roman"/>
          <w:b/>
          <w:sz w:val="24"/>
          <w:szCs w:val="24"/>
        </w:rPr>
        <w:t>Ответственность педагогического совета</w:t>
      </w:r>
    </w:p>
    <w:p w:rsidR="0056593F" w:rsidRPr="000E23E0" w:rsidRDefault="0056593F" w:rsidP="0056593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4.1. Педагогический совет несет ответственность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соблюдение в процессе осуществления деятельности законодательства Российской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Федерации в сфере образования;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соответствие принятых решений действующему законодательству и локальным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нормативным актам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>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качественное и своевременное выполнение планов и решений, в том числе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E23E0"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на совершенствование деятельности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>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содержание дополняется, конкретизируется в зависимости от специфики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>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педагогически целесообразный выбор и реализацию в полном объеме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образовательных программ в соответствии с основной образовательной программой </w:t>
      </w:r>
    </w:p>
    <w:p w:rsidR="000E23E0" w:rsidRPr="000E23E0" w:rsidRDefault="0056593F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</w:t>
      </w:r>
      <w:r w:rsidR="000E23E0" w:rsidRPr="000E23E0">
        <w:rPr>
          <w:rFonts w:ascii="Times New Roman" w:hAnsi="Times New Roman" w:cs="Times New Roman"/>
          <w:sz w:val="24"/>
          <w:szCs w:val="24"/>
        </w:rPr>
        <w:t>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квалифицированную и объективную оценку деятельности </w:t>
      </w:r>
      <w:r w:rsidR="0056593F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- выполнение плана своей работы;</w:t>
      </w:r>
    </w:p>
    <w:p w:rsid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результаты деятельности </w:t>
      </w:r>
      <w:r w:rsidR="00413F21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>.</w:t>
      </w:r>
    </w:p>
    <w:p w:rsidR="00413F21" w:rsidRPr="000E23E0" w:rsidRDefault="00413F21" w:rsidP="000E23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3E0" w:rsidRPr="00413F21" w:rsidRDefault="000E23E0" w:rsidP="00413F2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F21">
        <w:rPr>
          <w:rFonts w:ascii="Times New Roman" w:hAnsi="Times New Roman" w:cs="Times New Roman"/>
          <w:b/>
          <w:sz w:val="24"/>
          <w:szCs w:val="24"/>
        </w:rPr>
        <w:t>Регламент работы педагогического совета</w:t>
      </w:r>
    </w:p>
    <w:p w:rsidR="00413F21" w:rsidRPr="000E23E0" w:rsidRDefault="00413F21" w:rsidP="00413F2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5.1. Педагогический совет </w:t>
      </w:r>
      <w:r w:rsidR="00413F21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созывается председателем по мере надобности,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но не реже четырех раз в год.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 xml:space="preserve">При необходимости проводятся внеочередные </w:t>
      </w:r>
      <w:proofErr w:type="gramEnd"/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педагогические советы по требованию не менее одной трети его состава.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5.2. Тематика заседаний педагогического совета включается в годовой план работы </w:t>
      </w:r>
    </w:p>
    <w:p w:rsidR="000E23E0" w:rsidRPr="000E23E0" w:rsidRDefault="00413F21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</w:t>
      </w:r>
      <w:r w:rsidR="000E23E0" w:rsidRPr="000E23E0">
        <w:rPr>
          <w:rFonts w:ascii="Times New Roman" w:hAnsi="Times New Roman" w:cs="Times New Roman"/>
          <w:sz w:val="24"/>
          <w:szCs w:val="24"/>
        </w:rPr>
        <w:t xml:space="preserve"> с учетом целей и задач работы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0E23E0" w:rsidRPr="000E23E0">
        <w:rPr>
          <w:rFonts w:ascii="Times New Roman" w:hAnsi="Times New Roman" w:cs="Times New Roman"/>
          <w:sz w:val="24"/>
          <w:szCs w:val="24"/>
        </w:rPr>
        <w:t xml:space="preserve"> и утверждается на первом </w:t>
      </w:r>
      <w:proofErr w:type="gramStart"/>
      <w:r w:rsidR="000E23E0" w:rsidRPr="000E23E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E23E0" w:rsidRPr="000E2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учебном году заседании педагогического совета.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5.3. Работой педагогического совета руководит председатель педагогического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совета.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5.4. Время, место, повестка дня заседания педагогического совета и проект решения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педагогического совета сообщается не позднее, чем за </w:t>
      </w:r>
      <w:r w:rsidR="00413F21">
        <w:rPr>
          <w:rFonts w:ascii="Times New Roman" w:hAnsi="Times New Roman" w:cs="Times New Roman"/>
          <w:sz w:val="24"/>
          <w:szCs w:val="24"/>
        </w:rPr>
        <w:t>1</w:t>
      </w:r>
      <w:r w:rsidRPr="000E23E0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413F21">
        <w:rPr>
          <w:rFonts w:ascii="Times New Roman" w:hAnsi="Times New Roman" w:cs="Times New Roman"/>
          <w:sz w:val="24"/>
          <w:szCs w:val="24"/>
        </w:rPr>
        <w:t xml:space="preserve">ю </w:t>
      </w:r>
      <w:r w:rsidRPr="000E23E0">
        <w:rPr>
          <w:rFonts w:ascii="Times New Roman" w:hAnsi="Times New Roman" w:cs="Times New Roman"/>
          <w:sz w:val="24"/>
          <w:szCs w:val="24"/>
        </w:rPr>
        <w:t xml:space="preserve">до его проведения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с целью подготовки каждого педагога к обсуждению темы и обнародуется секретарем педагогического совета на информационном стенде </w:t>
      </w:r>
      <w:r w:rsidR="00413F21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для</w:t>
      </w:r>
      <w:r w:rsidR="00413F21">
        <w:rPr>
          <w:rFonts w:ascii="Times New Roman" w:hAnsi="Times New Roman" w:cs="Times New Roman"/>
          <w:sz w:val="24"/>
          <w:szCs w:val="24"/>
        </w:rPr>
        <w:t xml:space="preserve"> </w:t>
      </w:r>
      <w:r w:rsidRPr="000E23E0">
        <w:rPr>
          <w:rFonts w:ascii="Times New Roman" w:hAnsi="Times New Roman" w:cs="Times New Roman"/>
          <w:sz w:val="24"/>
          <w:szCs w:val="24"/>
        </w:rPr>
        <w:t xml:space="preserve">педагогических работников.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5.5. Решения педагогического совета принимаются открытым голосованием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простым большинством голосов. Решения считаются правомочными, если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E23E0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педагогического совета </w:t>
      </w:r>
      <w:r w:rsidR="00413F21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присутствовало не менее двух третей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состава, и считаются принятыми, если за решение проголосовало более половины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E23E0">
        <w:rPr>
          <w:rFonts w:ascii="Times New Roman" w:hAnsi="Times New Roman" w:cs="Times New Roman"/>
          <w:sz w:val="24"/>
          <w:szCs w:val="24"/>
        </w:rPr>
        <w:t>присутствовавших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на заседании. При равном количестве голосов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решающим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является голос председателя педагогического совета </w:t>
      </w:r>
      <w:r w:rsidR="00413F21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. Процедура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голосования определяется педагогическим советом </w:t>
      </w:r>
      <w:r w:rsidR="00413F21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5.7. Решения педагогического совета, утвержденные руководителем </w:t>
      </w:r>
      <w:r w:rsidR="005D26E1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путем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издания соответствующего приказа, становятся обязательными для всех членов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педагогического коллектива.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5.8. Организацию выполнения решений педагогического совета осуществляет </w:t>
      </w:r>
    </w:p>
    <w:p w:rsidR="000E23E0" w:rsidRDefault="000E23E0" w:rsidP="005D26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5D26E1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и ответственные лица, указанные в решении. </w:t>
      </w:r>
    </w:p>
    <w:p w:rsidR="005D26E1" w:rsidRPr="000E23E0" w:rsidRDefault="005D26E1" w:rsidP="005D26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3E0" w:rsidRPr="005D26E1" w:rsidRDefault="000E23E0" w:rsidP="005D26E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6E1">
        <w:rPr>
          <w:rFonts w:ascii="Times New Roman" w:hAnsi="Times New Roman" w:cs="Times New Roman"/>
          <w:b/>
          <w:sz w:val="24"/>
          <w:szCs w:val="24"/>
        </w:rPr>
        <w:t>Делопроизводство педагогического совета</w:t>
      </w:r>
    </w:p>
    <w:p w:rsidR="005D26E1" w:rsidRPr="000E23E0" w:rsidRDefault="005D26E1" w:rsidP="005D26E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6.1. Заседания педагогического совета оформляются протоколом. Протоколы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ведутся в электронном виде. Печатный вариант протоколов и приложений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педагогическому совету (по необходимости в виде доклада, презентации и др.)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прошнуровываются, нумеруются постранично, скрепляются подписью директора </w:t>
      </w:r>
    </w:p>
    <w:p w:rsidR="000E23E0" w:rsidRPr="000E23E0" w:rsidRDefault="005D26E1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 и печатью</w:t>
      </w:r>
      <w:r w:rsidR="000E23E0" w:rsidRPr="000E23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6.2. Протокол педагогического совета составляется не позднее 5 дней после его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завершения. В протоколе указываются: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дата проведения педагогического совета;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- количество присутствующих (отсутствующих) членов педагогического совета; -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приглашенные лица (ФИО, должность);</w:t>
      </w:r>
    </w:p>
    <w:p w:rsidR="005D26E1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вопросы повестки дня;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- выступающие лица;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ход обсуждения вопросов;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предложения, рекомендации и замечания членов педагогического совета и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приглашенных лиц;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- количество голосов, поданных «за», «против» и «воздержался» по каждому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вопросу, поставленному на голосование;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>- решение педагогического совета.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6.3. Протоколы подписываются председателем и секретарем </w:t>
      </w:r>
      <w:proofErr w:type="gramStart"/>
      <w:r w:rsidRPr="000E23E0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  <w:r w:rsidRPr="000E2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совета. </w:t>
      </w:r>
    </w:p>
    <w:p w:rsidR="000E23E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6.4. Книга протоколов педагогического совета входит в его номенклатуру, хранится </w:t>
      </w:r>
    </w:p>
    <w:p w:rsidR="00363830" w:rsidRPr="000E23E0" w:rsidRDefault="000E23E0" w:rsidP="000E2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3E0">
        <w:rPr>
          <w:rFonts w:ascii="Times New Roman" w:hAnsi="Times New Roman" w:cs="Times New Roman"/>
          <w:sz w:val="24"/>
          <w:szCs w:val="24"/>
        </w:rPr>
        <w:t xml:space="preserve">в делах </w:t>
      </w:r>
      <w:r w:rsidR="005D26E1">
        <w:rPr>
          <w:rFonts w:ascii="Times New Roman" w:hAnsi="Times New Roman" w:cs="Times New Roman"/>
          <w:sz w:val="24"/>
          <w:szCs w:val="24"/>
        </w:rPr>
        <w:t>Школы</w:t>
      </w:r>
      <w:r w:rsidRPr="000E23E0">
        <w:rPr>
          <w:rFonts w:ascii="Times New Roman" w:hAnsi="Times New Roman" w:cs="Times New Roman"/>
          <w:sz w:val="24"/>
          <w:szCs w:val="24"/>
        </w:rPr>
        <w:t xml:space="preserve"> и передается по акту (при смене руководителя, передаче в архив).</w:t>
      </w:r>
    </w:p>
    <w:sectPr w:rsidR="00363830" w:rsidRPr="000E2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501CC"/>
    <w:multiLevelType w:val="hybridMultilevel"/>
    <w:tmpl w:val="61C05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3E0"/>
    <w:rsid w:val="000E23E0"/>
    <w:rsid w:val="001C5796"/>
    <w:rsid w:val="00413F21"/>
    <w:rsid w:val="0056593F"/>
    <w:rsid w:val="005D26E1"/>
    <w:rsid w:val="00735A1F"/>
    <w:rsid w:val="007D04CF"/>
    <w:rsid w:val="008B3446"/>
    <w:rsid w:val="00B3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3E0"/>
    <w:pPr>
      <w:spacing w:after="0" w:line="240" w:lineRule="auto"/>
    </w:pPr>
  </w:style>
  <w:style w:type="paragraph" w:customStyle="1" w:styleId="Default">
    <w:name w:val="Default"/>
    <w:rsid w:val="008B34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3E0"/>
    <w:pPr>
      <w:spacing w:after="0" w:line="240" w:lineRule="auto"/>
    </w:pPr>
  </w:style>
  <w:style w:type="paragraph" w:customStyle="1" w:styleId="Default">
    <w:name w:val="Default"/>
    <w:rsid w:val="008B34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6</cp:revision>
  <dcterms:created xsi:type="dcterms:W3CDTF">2018-02-28T07:17:00Z</dcterms:created>
  <dcterms:modified xsi:type="dcterms:W3CDTF">2018-02-28T08:28:00Z</dcterms:modified>
</cp:coreProperties>
</file>